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69D8A" w14:textId="1969E5B9"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8D11EC">
        <w:t>54429</w:t>
      </w:r>
      <w:r w:rsidR="00DF17B9">
        <w:t xml:space="preserve"> </w:t>
      </w:r>
      <w:bookmarkEnd w:id="0"/>
      <w:bookmarkEnd w:id="1"/>
    </w:p>
    <w:tbl>
      <w:tblPr>
        <w:tblW w:w="0" w:type="auto"/>
        <w:tblLook w:val="01E0" w:firstRow="1" w:lastRow="1" w:firstColumn="1" w:lastColumn="1" w:noHBand="0" w:noVBand="0"/>
        <w:tblCaption w:val="Case Caption"/>
      </w:tblPr>
      <w:tblGrid>
        <w:gridCol w:w="4590"/>
        <w:gridCol w:w="336"/>
        <w:gridCol w:w="4198"/>
      </w:tblGrid>
      <w:tr w:rsidR="00DA790F" w:rsidRPr="008647EB" w14:paraId="429D785F" w14:textId="77777777" w:rsidTr="00AD7DA5">
        <w:trPr>
          <w:trHeight w:val="576"/>
        </w:trPr>
        <w:tc>
          <w:tcPr>
            <w:tcW w:w="4590" w:type="dxa"/>
          </w:tcPr>
          <w:p w14:paraId="29D69E3C" w14:textId="158BE8D0" w:rsidR="00E710D3" w:rsidRPr="00E710D3" w:rsidRDefault="008D11EC" w:rsidP="00912358">
            <w:pPr>
              <w:spacing w:after="0" w:line="240" w:lineRule="auto"/>
              <w:ind w:firstLine="0"/>
              <w:jc w:val="left"/>
              <w:rPr>
                <w:b/>
                <w:szCs w:val="20"/>
              </w:rPr>
            </w:pPr>
            <w:r w:rsidRPr="008D11EC">
              <w:rPr>
                <w:b/>
                <w:caps/>
                <w:szCs w:val="20"/>
              </w:rPr>
              <w:t>APPLICATION OF PALO DURO SERVICE COMPANY DBA TRINITY RIVER ESTATES AND CITY OF HUDSON OAKS FOR SALE, TRANSFER, OR MERGER OF FACILITIES AND CERTIFICATE RIGHTS IN PARKER COUNTY</w:t>
            </w:r>
          </w:p>
        </w:tc>
        <w:tc>
          <w:tcPr>
            <w:tcW w:w="336" w:type="dxa"/>
            <w:noWrap/>
          </w:tcPr>
          <w:p w14:paraId="708FB403" w14:textId="77777777" w:rsidR="00C964E7" w:rsidRDefault="00C964E7" w:rsidP="008647EB">
            <w:pPr>
              <w:spacing w:after="0" w:line="240" w:lineRule="auto"/>
              <w:ind w:firstLine="0"/>
              <w:rPr>
                <w:b/>
                <w:szCs w:val="20"/>
              </w:rPr>
            </w:pPr>
            <w:r>
              <w:rPr>
                <w:b/>
                <w:szCs w:val="20"/>
              </w:rPr>
              <w:t>§</w:t>
            </w:r>
          </w:p>
          <w:p w14:paraId="30837AFE" w14:textId="77777777" w:rsidR="00C964E7" w:rsidRDefault="00C964E7" w:rsidP="008647EB">
            <w:pPr>
              <w:spacing w:after="0" w:line="240" w:lineRule="auto"/>
              <w:ind w:firstLine="0"/>
              <w:rPr>
                <w:b/>
                <w:szCs w:val="20"/>
              </w:rPr>
            </w:pPr>
            <w:r>
              <w:rPr>
                <w:b/>
                <w:szCs w:val="20"/>
              </w:rPr>
              <w:t>§</w:t>
            </w:r>
          </w:p>
          <w:p w14:paraId="36DE75A2" w14:textId="77777777" w:rsidR="00C964E7" w:rsidRDefault="00C964E7" w:rsidP="008647EB">
            <w:pPr>
              <w:spacing w:after="0" w:line="240" w:lineRule="auto"/>
              <w:ind w:firstLine="0"/>
              <w:rPr>
                <w:b/>
                <w:szCs w:val="20"/>
              </w:rPr>
            </w:pPr>
            <w:r>
              <w:rPr>
                <w:b/>
                <w:szCs w:val="20"/>
              </w:rPr>
              <w:t>§</w:t>
            </w:r>
          </w:p>
          <w:p w14:paraId="16F5EEE6" w14:textId="77777777" w:rsidR="00C964E7" w:rsidRDefault="00C964E7" w:rsidP="008647EB">
            <w:pPr>
              <w:spacing w:after="0" w:line="240" w:lineRule="auto"/>
              <w:ind w:firstLine="0"/>
              <w:rPr>
                <w:b/>
                <w:szCs w:val="20"/>
              </w:rPr>
            </w:pPr>
            <w:r>
              <w:rPr>
                <w:b/>
                <w:szCs w:val="20"/>
              </w:rPr>
              <w:t>§</w:t>
            </w:r>
          </w:p>
          <w:p w14:paraId="25076597" w14:textId="77777777" w:rsidR="00C964E7" w:rsidRDefault="00C964E7" w:rsidP="008647EB">
            <w:pPr>
              <w:spacing w:after="0" w:line="240" w:lineRule="auto"/>
              <w:ind w:firstLine="0"/>
              <w:rPr>
                <w:b/>
                <w:szCs w:val="20"/>
              </w:rPr>
            </w:pPr>
            <w:r>
              <w:rPr>
                <w:b/>
                <w:szCs w:val="20"/>
              </w:rPr>
              <w:t>§</w:t>
            </w:r>
          </w:p>
          <w:p w14:paraId="272BA5C7" w14:textId="77777777" w:rsidR="00DA790F" w:rsidRDefault="00C964E7" w:rsidP="008647EB">
            <w:pPr>
              <w:spacing w:after="0" w:line="240" w:lineRule="auto"/>
              <w:ind w:firstLine="0"/>
              <w:rPr>
                <w:b/>
                <w:szCs w:val="20"/>
              </w:rPr>
            </w:pPr>
            <w:r>
              <w:rPr>
                <w:b/>
                <w:szCs w:val="20"/>
              </w:rPr>
              <w:t>§</w:t>
            </w:r>
          </w:p>
          <w:p w14:paraId="399F0C5B" w14:textId="508393E5" w:rsidR="008D11EC" w:rsidRPr="008647EB" w:rsidRDefault="008D11EC" w:rsidP="008647EB">
            <w:pPr>
              <w:spacing w:after="0" w:line="240" w:lineRule="auto"/>
              <w:ind w:firstLine="0"/>
              <w:rPr>
                <w:b/>
                <w:szCs w:val="20"/>
              </w:rPr>
            </w:pPr>
            <w:r>
              <w:rPr>
                <w:b/>
                <w:szCs w:val="20"/>
              </w:rPr>
              <w:t>§</w:t>
            </w:r>
          </w:p>
        </w:tc>
        <w:tc>
          <w:tcPr>
            <w:tcW w:w="4198" w:type="dxa"/>
          </w:tcPr>
          <w:p w14:paraId="25A9C14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6949F6"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6E475BE6"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E1FAB0E" w14:textId="77777777" w:rsidR="00DA790F" w:rsidRPr="008647EB" w:rsidRDefault="00DA790F" w:rsidP="008647EB">
      <w:pPr>
        <w:spacing w:after="0" w:line="240" w:lineRule="auto"/>
        <w:ind w:firstLine="0"/>
        <w:jc w:val="center"/>
        <w:rPr>
          <w:b/>
          <w:caps/>
        </w:rPr>
      </w:pPr>
    </w:p>
    <w:p w14:paraId="0FF20A10" w14:textId="1D2EC45B" w:rsidR="00DA790F" w:rsidRDefault="00C136FA" w:rsidP="008C04AB">
      <w:pPr>
        <w:pStyle w:val="CaseCaption"/>
      </w:pPr>
      <w:r w:rsidRPr="00C136FA">
        <w:t xml:space="preserve">COMMISSION STAFF’S </w:t>
      </w:r>
      <w:r w:rsidR="003F7CA7">
        <w:t xml:space="preserve">supplemental </w:t>
      </w:r>
      <w:r w:rsidRPr="00C136FA">
        <w:t>RECOMMENDATION ON ADMINISTRATIVE COMPLETENESS AND NOTICE</w:t>
      </w:r>
      <w:r w:rsidR="00FB21E6">
        <w:t xml:space="preserve"> AND PROPOSED PROCEDURAL SCHEDULE</w:t>
      </w:r>
      <w:r w:rsidR="00346857">
        <w:t xml:space="preserve"> AND REQUEST TO RESTYLE THE DOCKET</w:t>
      </w:r>
    </w:p>
    <w:p w14:paraId="262F945A" w14:textId="424F944F" w:rsidR="00285F5C" w:rsidRPr="00285F5C" w:rsidRDefault="00285F5C" w:rsidP="00285F5C">
      <w:pPr>
        <w:pStyle w:val="Paragraph"/>
        <w:numPr>
          <w:ilvl w:val="0"/>
          <w:numId w:val="27"/>
        </w:numPr>
        <w:jc w:val="center"/>
        <w:rPr>
          <w:b/>
          <w:bCs/>
        </w:rPr>
      </w:pPr>
      <w:r>
        <w:rPr>
          <w:b/>
          <w:bCs/>
        </w:rPr>
        <w:t>BACKGROUND</w:t>
      </w:r>
    </w:p>
    <w:p w14:paraId="7EB62735" w14:textId="4A959269" w:rsidR="00F63904" w:rsidRDefault="00C136FA" w:rsidP="00F54DF7">
      <w:pPr>
        <w:pStyle w:val="Paragraph"/>
        <w:rPr>
          <w:iCs/>
        </w:rPr>
      </w:pPr>
      <w:r w:rsidRPr="00A93163">
        <w:rPr>
          <w:iCs/>
        </w:rPr>
        <w:t xml:space="preserve">On </w:t>
      </w:r>
      <w:r w:rsidR="0021435E">
        <w:rPr>
          <w:iCs/>
        </w:rPr>
        <w:t>Decem</w:t>
      </w:r>
      <w:r w:rsidR="00BC48C6">
        <w:rPr>
          <w:iCs/>
        </w:rPr>
        <w:t xml:space="preserve">ber </w:t>
      </w:r>
      <w:r w:rsidR="0021435E">
        <w:rPr>
          <w:iCs/>
        </w:rPr>
        <w:t>6</w:t>
      </w:r>
      <w:r w:rsidR="00A93163" w:rsidRPr="00A93163">
        <w:rPr>
          <w:iCs/>
        </w:rPr>
        <w:t>, 2022</w:t>
      </w:r>
      <w:r w:rsidRPr="00A93163">
        <w:rPr>
          <w:iCs/>
        </w:rPr>
        <w:t xml:space="preserve">, </w:t>
      </w:r>
      <w:r w:rsidR="0021435E" w:rsidRPr="005C179D">
        <w:rPr>
          <w:iCs/>
        </w:rPr>
        <w:t xml:space="preserve">Palo </w:t>
      </w:r>
      <w:proofErr w:type="spellStart"/>
      <w:r w:rsidR="0021435E" w:rsidRPr="005C179D">
        <w:rPr>
          <w:iCs/>
        </w:rPr>
        <w:t>Duro</w:t>
      </w:r>
      <w:proofErr w:type="spellEnd"/>
      <w:r w:rsidR="0021435E" w:rsidRPr="005C179D">
        <w:rPr>
          <w:iCs/>
        </w:rPr>
        <w:t xml:space="preserve"> Service Company dba Trinity River Estates</w:t>
      </w:r>
      <w:r w:rsidRPr="00A93163">
        <w:rPr>
          <w:iCs/>
        </w:rPr>
        <w:t xml:space="preserve"> </w:t>
      </w:r>
      <w:r w:rsidR="0021435E">
        <w:rPr>
          <w:iCs/>
        </w:rPr>
        <w:t xml:space="preserve">and the </w:t>
      </w:r>
      <w:r w:rsidR="0021435E" w:rsidRPr="005C179D">
        <w:rPr>
          <w:iCs/>
        </w:rPr>
        <w:t xml:space="preserve">City of Hudson </w:t>
      </w:r>
      <w:r w:rsidR="0021435E">
        <w:rPr>
          <w:iCs/>
        </w:rPr>
        <w:t xml:space="preserve">Oaks </w:t>
      </w:r>
      <w:r w:rsidR="0021435E" w:rsidRPr="004578E9">
        <w:rPr>
          <w:iCs/>
        </w:rPr>
        <w:t xml:space="preserve">(collectively, Applicants) </w:t>
      </w:r>
      <w:r w:rsidR="00F63904" w:rsidRPr="004578E9">
        <w:rPr>
          <w:iCs/>
        </w:rPr>
        <w:t xml:space="preserve">filed an application for approval of the sale, transfer, or merger of facilities and certificate rights in </w:t>
      </w:r>
      <w:r w:rsidR="0021435E">
        <w:rPr>
          <w:iCs/>
        </w:rPr>
        <w:t>Parker</w:t>
      </w:r>
      <w:r w:rsidR="00F63904">
        <w:rPr>
          <w:iCs/>
        </w:rPr>
        <w:t xml:space="preserve"> </w:t>
      </w:r>
      <w:r w:rsidR="00F63904" w:rsidRPr="00C61634">
        <w:rPr>
          <w:iCs/>
        </w:rPr>
        <w:t>County</w:t>
      </w:r>
      <w:r w:rsidR="00F63904">
        <w:rPr>
          <w:iCs/>
        </w:rPr>
        <w:t xml:space="preserve">. </w:t>
      </w:r>
    </w:p>
    <w:p w14:paraId="58122A6F" w14:textId="302EB57C" w:rsidR="00F54DF7" w:rsidRPr="004B6D44" w:rsidRDefault="00F54DF7" w:rsidP="00F54DF7">
      <w:pPr>
        <w:pStyle w:val="Paragraph"/>
        <w:rPr>
          <w:iCs/>
        </w:rPr>
      </w:pPr>
      <w:r>
        <w:rPr>
          <w:iCs/>
        </w:rPr>
        <w:t xml:space="preserve">On </w:t>
      </w:r>
      <w:r w:rsidR="003F7CA7">
        <w:rPr>
          <w:iCs/>
        </w:rPr>
        <w:t>January 6, 2023</w:t>
      </w:r>
      <w:r w:rsidR="007E3A22">
        <w:rPr>
          <w:iCs/>
        </w:rPr>
        <w:t xml:space="preserve">, </w:t>
      </w:r>
      <w:r>
        <w:rPr>
          <w:iCs/>
        </w:rPr>
        <w:t xml:space="preserve">the administrative law judge (ALJ) filed Order No. </w:t>
      </w:r>
      <w:r w:rsidR="003F7CA7">
        <w:rPr>
          <w:iCs/>
        </w:rPr>
        <w:t>2</w:t>
      </w:r>
      <w:r>
        <w:rPr>
          <w:iCs/>
        </w:rPr>
        <w:t>,</w:t>
      </w:r>
      <w:r w:rsidRPr="00D94E7F">
        <w:t xml:space="preserve"> </w:t>
      </w:r>
      <w:r>
        <w:t xml:space="preserve">directing the Staff (Staff) of the Public Utility Commission of Texas (Commission) to </w:t>
      </w:r>
      <w:r w:rsidR="00A93163">
        <w:t xml:space="preserve">file </w:t>
      </w:r>
      <w:r w:rsidR="003F7CA7">
        <w:t xml:space="preserve">supplemental </w:t>
      </w:r>
      <w:r w:rsidR="00A93163">
        <w:t xml:space="preserve">comments on the administrative completeness of the </w:t>
      </w:r>
      <w:r w:rsidR="00376504">
        <w:t xml:space="preserve">application </w:t>
      </w:r>
      <w:r w:rsidR="00A93163">
        <w:t>and notice</w:t>
      </w:r>
      <w:r>
        <w:t xml:space="preserve"> by </w:t>
      </w:r>
      <w:r w:rsidR="003F7CA7">
        <w:t>March 8</w:t>
      </w:r>
      <w:r w:rsidR="0021435E">
        <w:t>, 2023</w:t>
      </w:r>
      <w:r>
        <w:t>. Therefore, this pleading is timely filed.</w:t>
      </w:r>
    </w:p>
    <w:p w14:paraId="4BF2D7F0" w14:textId="7DF79A33" w:rsidR="00C136FA" w:rsidRDefault="00C136FA" w:rsidP="00285F5C">
      <w:pPr>
        <w:pStyle w:val="Heading1"/>
        <w:numPr>
          <w:ilvl w:val="0"/>
          <w:numId w:val="27"/>
        </w:numPr>
        <w:tabs>
          <w:tab w:val="clear" w:pos="1440"/>
          <w:tab w:val="left" w:pos="0"/>
        </w:tabs>
        <w:spacing w:before="240" w:after="120"/>
        <w:ind w:right="0"/>
      </w:pPr>
      <w:r>
        <w:t>ADMINISTRATIVE COMPLETENESS</w:t>
      </w:r>
    </w:p>
    <w:p w14:paraId="3E2AFED2" w14:textId="58BEEC56" w:rsidR="003F7CA7" w:rsidRDefault="003F7CA7" w:rsidP="003F7CA7">
      <w:pPr>
        <w:pStyle w:val="Paragraph"/>
      </w:pPr>
      <w:r w:rsidRPr="004578E9">
        <w:t xml:space="preserve">Staff has reviewed the </w:t>
      </w:r>
      <w:r w:rsidRPr="003F7CA7">
        <w:t>application and supplemental information</w:t>
      </w:r>
      <w:r w:rsidRPr="004578E9">
        <w:t xml:space="preserve"> </w:t>
      </w:r>
      <w:proofErr w:type="gramStart"/>
      <w:r w:rsidRPr="004578E9">
        <w:t>and,</w:t>
      </w:r>
      <w:proofErr w:type="gramEnd"/>
      <w:r w:rsidRPr="004578E9">
        <w:t xml:space="preserve"> as detailed in the attached memorandum from </w:t>
      </w:r>
      <w:r w:rsidRPr="00A12C37">
        <w:t>Jaspinder Singh</w:t>
      </w:r>
      <w:r w:rsidRPr="004578E9">
        <w:t>, Infrastructure Division, recommends that the application is administratively complete. Staff’s recommendation on administrative completeness is not a comment on the merits of the application.</w:t>
      </w:r>
    </w:p>
    <w:p w14:paraId="7C98970A" w14:textId="54F1BA79" w:rsidR="003F7CA7" w:rsidRDefault="003F7CA7" w:rsidP="00285F5C">
      <w:pPr>
        <w:pStyle w:val="Heading1"/>
        <w:numPr>
          <w:ilvl w:val="0"/>
          <w:numId w:val="27"/>
        </w:numPr>
        <w:tabs>
          <w:tab w:val="clear" w:pos="1440"/>
        </w:tabs>
        <w:spacing w:before="240" w:after="120"/>
        <w:ind w:right="0"/>
      </w:pPr>
      <w:r>
        <w:t>NOTICE</w:t>
      </w:r>
    </w:p>
    <w:p w14:paraId="04E75C7D" w14:textId="55F3F3F6" w:rsidR="003F7CA7" w:rsidRDefault="003F7CA7" w:rsidP="003F7CA7">
      <w:pPr>
        <w:pStyle w:val="Paragraph"/>
      </w:pPr>
      <w:r>
        <w:t xml:space="preserve">At this time, Staff recommends that the Applicants proceed with providing public notice </w:t>
      </w:r>
      <w:r w:rsidRPr="003F7CA7">
        <w:t>to all current customers, neighboring utilities, political subdivisions, and other persons listed in the attached memorandum using the notice form provided by Mr. Singh. Along with each individual notice, Staff recommends that the Applicants provide an accurate map delineating the requested service area.</w:t>
      </w:r>
      <w:r>
        <w:t xml:space="preserve"> </w:t>
      </w:r>
    </w:p>
    <w:p w14:paraId="3AD3D2A5" w14:textId="77777777" w:rsidR="003F7CA7" w:rsidRDefault="003F7CA7" w:rsidP="003F7CA7">
      <w:pPr>
        <w:pStyle w:val="Paragraph"/>
      </w:pPr>
      <w:r>
        <w:t xml:space="preserve">Once notice has been provided, Staff recommends that the Applicants file proof of notice as described in the attached memorandum, including an affidavit specifying the name and address </w:t>
      </w:r>
      <w:r>
        <w:lastRenderedPageBreak/>
        <w:t>of every person and entity to whom notice was provided, the date that the notice was provided, and a copy of the map provided with the notice. Finally, Staff recommends that the Applicants use the attached notice and affidavit to meet these requirements.</w:t>
      </w:r>
    </w:p>
    <w:p w14:paraId="4AE08022" w14:textId="416F16F4" w:rsidR="003F7CA7" w:rsidRDefault="005F55AC" w:rsidP="00285F5C">
      <w:pPr>
        <w:pStyle w:val="Heading1"/>
        <w:numPr>
          <w:ilvl w:val="0"/>
          <w:numId w:val="27"/>
        </w:numPr>
        <w:tabs>
          <w:tab w:val="clear" w:pos="1440"/>
        </w:tabs>
        <w:spacing w:before="240" w:after="120"/>
        <w:ind w:right="0"/>
      </w:pPr>
      <w:r>
        <w:t xml:space="preserve">PROPOSED </w:t>
      </w:r>
      <w:r w:rsidR="003F7CA7">
        <w:t>PROCEDURAL SCHEDULE</w:t>
      </w:r>
    </w:p>
    <w:p w14:paraId="21A063CE" w14:textId="77777777" w:rsidR="003F7CA7" w:rsidRDefault="003F7CA7" w:rsidP="003F7CA7">
      <w:pPr>
        <w:pStyle w:val="Paragraph"/>
      </w:pPr>
      <w:r w:rsidRPr="004578E9">
        <w:t>Staff recommends that the 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3F7CA7" w:rsidRPr="004578E9" w14:paraId="48AC97A0" w14:textId="77777777" w:rsidTr="00A34D04">
        <w:trPr>
          <w:trHeight w:val="260"/>
        </w:trPr>
        <w:tc>
          <w:tcPr>
            <w:tcW w:w="5524" w:type="dxa"/>
            <w:shd w:val="clear" w:color="auto" w:fill="auto"/>
            <w:vAlign w:val="center"/>
          </w:tcPr>
          <w:p w14:paraId="2121AC4E" w14:textId="77777777" w:rsidR="003F7CA7" w:rsidRPr="004578E9" w:rsidRDefault="003F7CA7" w:rsidP="00A34D04">
            <w:pPr>
              <w:keepNext/>
              <w:spacing w:after="0"/>
              <w:ind w:firstLine="0"/>
              <w:jc w:val="center"/>
              <w:rPr>
                <w:b/>
                <w:szCs w:val="20"/>
              </w:rPr>
            </w:pPr>
            <w:r w:rsidRPr="004578E9">
              <w:rPr>
                <w:b/>
                <w:szCs w:val="20"/>
              </w:rPr>
              <w:t>Event</w:t>
            </w:r>
          </w:p>
        </w:tc>
        <w:tc>
          <w:tcPr>
            <w:tcW w:w="3826" w:type="dxa"/>
            <w:shd w:val="clear" w:color="auto" w:fill="auto"/>
          </w:tcPr>
          <w:p w14:paraId="23DBF757" w14:textId="77777777" w:rsidR="003F7CA7" w:rsidRPr="004578E9" w:rsidRDefault="003F7CA7" w:rsidP="00A34D04">
            <w:pPr>
              <w:keepNext/>
              <w:spacing w:after="0"/>
              <w:ind w:firstLine="0"/>
              <w:jc w:val="center"/>
              <w:rPr>
                <w:b/>
                <w:szCs w:val="20"/>
              </w:rPr>
            </w:pPr>
            <w:r w:rsidRPr="004578E9">
              <w:rPr>
                <w:b/>
                <w:szCs w:val="20"/>
              </w:rPr>
              <w:t>Date</w:t>
            </w:r>
          </w:p>
        </w:tc>
      </w:tr>
      <w:tr w:rsidR="003F7CA7" w:rsidRPr="004578E9" w14:paraId="612AE160" w14:textId="77777777" w:rsidTr="00A34D04">
        <w:trPr>
          <w:trHeight w:val="121"/>
        </w:trPr>
        <w:tc>
          <w:tcPr>
            <w:tcW w:w="5524" w:type="dxa"/>
            <w:shd w:val="clear" w:color="auto" w:fill="auto"/>
            <w:vAlign w:val="center"/>
          </w:tcPr>
          <w:p w14:paraId="2041B8DB" w14:textId="77777777" w:rsidR="003F7CA7" w:rsidRPr="004578E9" w:rsidRDefault="003F7CA7" w:rsidP="00A34D04">
            <w:pPr>
              <w:autoSpaceDE w:val="0"/>
              <w:autoSpaceDN w:val="0"/>
              <w:adjustRightInd w:val="0"/>
              <w:spacing w:after="0" w:line="240" w:lineRule="auto"/>
              <w:ind w:firstLine="0"/>
              <w:jc w:val="left"/>
            </w:pPr>
            <w:r w:rsidRPr="004578E9">
              <w:rPr>
                <w:rFonts w:eastAsia="Calibri"/>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145D7A56" w14:textId="2436B2D7" w:rsidR="003F7CA7" w:rsidRPr="004578E9" w:rsidRDefault="003F7CA7" w:rsidP="00A34D04">
            <w:pPr>
              <w:keepNext/>
              <w:spacing w:after="0" w:line="240" w:lineRule="auto"/>
              <w:ind w:firstLine="0"/>
              <w:jc w:val="center"/>
            </w:pPr>
            <w:r>
              <w:t>April 10, 2023</w:t>
            </w:r>
          </w:p>
        </w:tc>
      </w:tr>
      <w:tr w:rsidR="003F7CA7" w:rsidRPr="004578E9" w14:paraId="6E44D352" w14:textId="77777777" w:rsidTr="00A34D04">
        <w:trPr>
          <w:trHeight w:val="611"/>
        </w:trPr>
        <w:tc>
          <w:tcPr>
            <w:tcW w:w="5524" w:type="dxa"/>
            <w:shd w:val="clear" w:color="auto" w:fill="auto"/>
            <w:vAlign w:val="center"/>
          </w:tcPr>
          <w:p w14:paraId="4514F931" w14:textId="77777777" w:rsidR="003F7CA7" w:rsidRPr="004578E9" w:rsidRDefault="003F7CA7" w:rsidP="00A34D04">
            <w:pPr>
              <w:autoSpaceDE w:val="0"/>
              <w:autoSpaceDN w:val="0"/>
              <w:adjustRightInd w:val="0"/>
              <w:spacing w:after="0" w:line="240" w:lineRule="auto"/>
              <w:ind w:firstLine="0"/>
              <w:jc w:val="left"/>
              <w:rPr>
                <w:rFonts w:eastAsia="Calibri"/>
              </w:rPr>
            </w:pPr>
            <w:r w:rsidRPr="004578E9">
              <w:rPr>
                <w:rFonts w:eastAsia="Calibri"/>
              </w:rPr>
              <w:t>Deadline for Staff to file a recommendation on sufficiency of notice</w:t>
            </w:r>
          </w:p>
        </w:tc>
        <w:tc>
          <w:tcPr>
            <w:tcW w:w="3826" w:type="dxa"/>
            <w:shd w:val="clear" w:color="auto" w:fill="auto"/>
            <w:vAlign w:val="center"/>
          </w:tcPr>
          <w:p w14:paraId="50A8940F" w14:textId="4649EC2A" w:rsidR="003F7CA7" w:rsidRPr="004578E9" w:rsidRDefault="003F7CA7" w:rsidP="00A34D04">
            <w:pPr>
              <w:keepNext/>
              <w:spacing w:after="0" w:line="240" w:lineRule="auto"/>
              <w:ind w:firstLine="0"/>
              <w:jc w:val="center"/>
            </w:pPr>
            <w:r>
              <w:t>April 20, 2023</w:t>
            </w:r>
          </w:p>
        </w:tc>
      </w:tr>
      <w:tr w:rsidR="003F7CA7" w:rsidRPr="004578E9" w14:paraId="6FC292F2" w14:textId="77777777" w:rsidTr="00A34D04">
        <w:trPr>
          <w:trHeight w:val="611"/>
        </w:trPr>
        <w:tc>
          <w:tcPr>
            <w:tcW w:w="5524" w:type="dxa"/>
            <w:shd w:val="clear" w:color="auto" w:fill="auto"/>
            <w:vAlign w:val="center"/>
          </w:tcPr>
          <w:p w14:paraId="616BE2C1" w14:textId="77777777" w:rsidR="003F7CA7" w:rsidRPr="004578E9" w:rsidRDefault="003F7CA7" w:rsidP="00A34D04">
            <w:pPr>
              <w:autoSpaceDE w:val="0"/>
              <w:autoSpaceDN w:val="0"/>
              <w:adjustRightInd w:val="0"/>
              <w:spacing w:after="0" w:line="240" w:lineRule="auto"/>
              <w:ind w:firstLine="0"/>
              <w:jc w:val="left"/>
              <w:rPr>
                <w:rFonts w:eastAsia="Calibri"/>
              </w:rPr>
            </w:pPr>
            <w:r w:rsidRPr="004578E9">
              <w:rPr>
                <w:rFonts w:eastAsia="Calibri"/>
              </w:rPr>
              <w:t>Deadline to intervene</w:t>
            </w:r>
          </w:p>
        </w:tc>
        <w:tc>
          <w:tcPr>
            <w:tcW w:w="3826" w:type="dxa"/>
            <w:shd w:val="clear" w:color="auto" w:fill="auto"/>
            <w:vAlign w:val="center"/>
          </w:tcPr>
          <w:p w14:paraId="02E6EA99" w14:textId="77777777" w:rsidR="003F7CA7" w:rsidRPr="004578E9" w:rsidRDefault="003F7CA7" w:rsidP="00A34D04">
            <w:pPr>
              <w:keepNext/>
              <w:spacing w:after="0" w:line="240" w:lineRule="auto"/>
              <w:ind w:firstLine="0"/>
              <w:jc w:val="center"/>
            </w:pPr>
            <w:r w:rsidRPr="004578E9">
              <w:t>30 days after notice is issued</w:t>
            </w:r>
          </w:p>
        </w:tc>
      </w:tr>
    </w:tbl>
    <w:p w14:paraId="0B0902B6" w14:textId="4877AF9F" w:rsidR="00346857" w:rsidRDefault="00346857" w:rsidP="00285F5C">
      <w:pPr>
        <w:pStyle w:val="Heading1"/>
        <w:numPr>
          <w:ilvl w:val="0"/>
          <w:numId w:val="27"/>
        </w:numPr>
        <w:tabs>
          <w:tab w:val="clear" w:pos="1440"/>
        </w:tabs>
        <w:spacing w:before="240" w:after="120"/>
        <w:ind w:left="0" w:right="0" w:firstLine="0"/>
      </w:pPr>
      <w:r>
        <w:t>REQUEST TO RESTYLE THE DOCKET</w:t>
      </w:r>
    </w:p>
    <w:p w14:paraId="32993F67" w14:textId="52A4BF80" w:rsidR="00346857" w:rsidRPr="00346857" w:rsidRDefault="00795F00" w:rsidP="003C758F">
      <w:r>
        <w:t>The case style identifies the selling entity name but does not identify the acquiring entity</w:t>
      </w:r>
      <w:r w:rsidR="00285F5C">
        <w:t xml:space="preserve"> as specified in further detail in the memorandum of Jaspinder Singh of the Commission’s Infrastructure Division</w:t>
      </w:r>
      <w:r>
        <w:t>. As such, Staff</w:t>
      </w:r>
      <w:r w:rsidR="00B774C9">
        <w:t xml:space="preserve"> </w:t>
      </w:r>
      <w:r w:rsidR="007D579F">
        <w:rPr>
          <w:bCs/>
        </w:rPr>
        <w:t xml:space="preserve">respectfully requests that the docket be restyled as follows: </w:t>
      </w:r>
      <w:r w:rsidR="003C758F">
        <w:t>“</w:t>
      </w:r>
      <w:r w:rsidR="003C758F" w:rsidRPr="003B51FC">
        <w:rPr>
          <w:i/>
          <w:iCs/>
        </w:rPr>
        <w:t>APPLICATION OF PALO DURO SERVICE COMPANY, INC.</w:t>
      </w:r>
      <w:r w:rsidR="003C758F">
        <w:rPr>
          <w:i/>
          <w:iCs/>
        </w:rPr>
        <w:t xml:space="preserve"> </w:t>
      </w:r>
      <w:r w:rsidR="003C758F" w:rsidRPr="003B51FC">
        <w:rPr>
          <w:i/>
          <w:iCs/>
        </w:rPr>
        <w:t>AND THE CITY OF HUDSON OAKS</w:t>
      </w:r>
      <w:r w:rsidR="003C758F" w:rsidRPr="003B51FC">
        <w:rPr>
          <w:bCs/>
          <w:i/>
          <w:iCs/>
        </w:rPr>
        <w:t xml:space="preserve"> </w:t>
      </w:r>
      <w:r w:rsidR="003C758F" w:rsidRPr="003B51FC">
        <w:rPr>
          <w:i/>
          <w:iCs/>
        </w:rPr>
        <w:t xml:space="preserve">FOR SALE, TRANSFER, OR MERGER OF FACILITIES AND CERTIFICATE RIGHTS IN PARKER </w:t>
      </w:r>
      <w:r w:rsidR="003C758F" w:rsidRPr="005668D5">
        <w:rPr>
          <w:rStyle w:val="Style2"/>
        </w:rPr>
        <w:t>COUNTY</w:t>
      </w:r>
      <w:r w:rsidR="003C758F" w:rsidRPr="00102388">
        <w:rPr>
          <w:iCs/>
        </w:rPr>
        <w:t>”</w:t>
      </w:r>
      <w:r w:rsidR="003C758F">
        <w:rPr>
          <w:iCs/>
        </w:rPr>
        <w:t>.</w:t>
      </w:r>
    </w:p>
    <w:p w14:paraId="1E16CF2A" w14:textId="41E50BF8" w:rsidR="003F7CA7" w:rsidRDefault="003F7CA7" w:rsidP="00285F5C">
      <w:pPr>
        <w:pStyle w:val="Heading1"/>
        <w:numPr>
          <w:ilvl w:val="0"/>
          <w:numId w:val="27"/>
        </w:numPr>
        <w:tabs>
          <w:tab w:val="clear" w:pos="1440"/>
        </w:tabs>
        <w:spacing w:before="240" w:after="120"/>
        <w:ind w:left="0" w:right="0" w:firstLine="0"/>
      </w:pPr>
      <w:r w:rsidRPr="005E0AD2">
        <w:t>CONCLUSION</w:t>
      </w:r>
    </w:p>
    <w:p w14:paraId="6C163F98" w14:textId="77777777" w:rsidR="003F7CA7" w:rsidRDefault="003F7CA7" w:rsidP="003F7CA7">
      <w:pPr>
        <w:pStyle w:val="Paragraph"/>
      </w:pP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2C92930C" w14:textId="77777777" w:rsidR="003F7CA7" w:rsidRDefault="003F7CA7" w:rsidP="003F7CA7">
      <w:pPr>
        <w:pStyle w:val="Paragraph"/>
        <w:ind w:firstLine="0"/>
      </w:pPr>
      <w:r>
        <w:t>requests the entry of an order consistent with these recommendations.</w:t>
      </w:r>
    </w:p>
    <w:p w14:paraId="78BDEFA1" w14:textId="77777777" w:rsidR="00C136FA" w:rsidRDefault="00C136FA" w:rsidP="00C136FA">
      <w:pPr>
        <w:pStyle w:val="Paragraph"/>
        <w:ind w:firstLine="0"/>
      </w:pPr>
    </w:p>
    <w:p w14:paraId="299EDA24" w14:textId="4E04D339" w:rsidR="00C136FA" w:rsidRDefault="00C136FA" w:rsidP="00C136FA">
      <w:pPr>
        <w:pStyle w:val="Paragraph"/>
        <w:keepNext/>
        <w:ind w:firstLine="0"/>
      </w:pPr>
      <w:r>
        <w:lastRenderedPageBreak/>
        <w:t xml:space="preserve">Dated: </w:t>
      </w:r>
      <w:r>
        <w:fldChar w:fldCharType="begin"/>
      </w:r>
      <w:r>
        <w:instrText xml:space="preserve"> DATE \@ "MMMM d, yyyy" </w:instrText>
      </w:r>
      <w:r>
        <w:fldChar w:fldCharType="separate"/>
      </w:r>
      <w:r w:rsidR="00D5639C">
        <w:rPr>
          <w:noProof/>
        </w:rPr>
        <w:t>March 8, 2023</w:t>
      </w:r>
      <w:r>
        <w:fldChar w:fldCharType="end"/>
      </w:r>
    </w:p>
    <w:p w14:paraId="4E236B39" w14:textId="77777777" w:rsidR="00C136FA" w:rsidRDefault="00C136FA" w:rsidP="00C136FA">
      <w:pPr>
        <w:pStyle w:val="Paragraph"/>
        <w:keepNext/>
        <w:ind w:firstLine="0"/>
      </w:pPr>
    </w:p>
    <w:p w14:paraId="3FD542DF" w14:textId="77777777" w:rsidR="00C136FA" w:rsidRPr="00BF12B1" w:rsidRDefault="00C136FA" w:rsidP="00C136FA">
      <w:pPr>
        <w:keepNext/>
        <w:spacing w:after="0" w:line="240" w:lineRule="auto"/>
        <w:ind w:left="4320" w:firstLine="0"/>
      </w:pPr>
      <w:r w:rsidRPr="00BF12B1">
        <w:t>Respectfully submitted,</w:t>
      </w:r>
    </w:p>
    <w:p w14:paraId="737344B1" w14:textId="77777777" w:rsidR="00C136FA" w:rsidRPr="00BF12B1" w:rsidRDefault="00C136FA" w:rsidP="00C136FA">
      <w:pPr>
        <w:keepNext/>
        <w:spacing w:after="0" w:line="240" w:lineRule="auto"/>
        <w:ind w:left="4320" w:firstLine="0"/>
      </w:pPr>
    </w:p>
    <w:p w14:paraId="281F38C8" w14:textId="77777777" w:rsidR="00C136FA" w:rsidRPr="00BF12B1" w:rsidRDefault="00C136FA" w:rsidP="00C136FA">
      <w:pPr>
        <w:keepNext/>
        <w:spacing w:after="0" w:line="240" w:lineRule="auto"/>
        <w:ind w:left="4320" w:firstLine="0"/>
        <w:rPr>
          <w:b/>
        </w:rPr>
      </w:pPr>
      <w:r w:rsidRPr="00BF12B1">
        <w:rPr>
          <w:b/>
        </w:rPr>
        <w:t>PUBLIC UTILITY COMMISSION OF TEXAS</w:t>
      </w:r>
    </w:p>
    <w:p w14:paraId="50D21B82" w14:textId="77777777" w:rsidR="00C136FA" w:rsidRPr="00BF12B1" w:rsidRDefault="00C136FA" w:rsidP="00C136FA">
      <w:pPr>
        <w:keepNext/>
        <w:spacing w:after="0" w:line="240" w:lineRule="auto"/>
        <w:ind w:left="4320" w:firstLine="0"/>
        <w:rPr>
          <w:b/>
        </w:rPr>
      </w:pPr>
      <w:r w:rsidRPr="00BF12B1">
        <w:rPr>
          <w:b/>
        </w:rPr>
        <w:t>LEGAL DIVISION</w:t>
      </w:r>
    </w:p>
    <w:p w14:paraId="277635AD" w14:textId="77777777" w:rsidR="00C136FA" w:rsidRPr="00BF12B1" w:rsidRDefault="00C136FA" w:rsidP="00C136FA">
      <w:pPr>
        <w:keepNext/>
        <w:spacing w:after="0" w:line="240" w:lineRule="auto"/>
        <w:ind w:left="4320" w:firstLine="0"/>
        <w:rPr>
          <w:b/>
        </w:rPr>
      </w:pPr>
    </w:p>
    <w:p w14:paraId="7CF5F374" w14:textId="77777777" w:rsidR="00C136FA" w:rsidRPr="00BF12B1" w:rsidRDefault="00C136FA" w:rsidP="00C136FA">
      <w:pPr>
        <w:keepNext/>
        <w:overflowPunct w:val="0"/>
        <w:autoSpaceDE w:val="0"/>
        <w:autoSpaceDN w:val="0"/>
        <w:adjustRightInd w:val="0"/>
        <w:spacing w:after="0" w:line="240" w:lineRule="auto"/>
        <w:ind w:left="4320" w:firstLine="0"/>
        <w:jc w:val="left"/>
        <w:textAlignment w:val="baseline"/>
      </w:pPr>
      <w:r w:rsidRPr="00BF12B1">
        <w:t>Keith Rogas</w:t>
      </w:r>
    </w:p>
    <w:p w14:paraId="02899F88" w14:textId="77777777" w:rsidR="00C136FA" w:rsidRPr="00BF12B1" w:rsidRDefault="00C136FA" w:rsidP="00C136FA">
      <w:pPr>
        <w:keepNext/>
        <w:spacing w:after="0" w:line="240" w:lineRule="auto"/>
        <w:ind w:left="4320" w:firstLine="0"/>
        <w:jc w:val="left"/>
      </w:pPr>
      <w:r w:rsidRPr="00BF12B1">
        <w:t xml:space="preserve">Division Director </w:t>
      </w:r>
    </w:p>
    <w:p w14:paraId="74B9D794" w14:textId="77777777" w:rsidR="00C136FA" w:rsidRPr="00BF12B1" w:rsidRDefault="00C136FA" w:rsidP="00C136FA">
      <w:pPr>
        <w:keepNext/>
        <w:spacing w:after="0" w:line="240" w:lineRule="auto"/>
        <w:ind w:left="4320" w:firstLine="0"/>
        <w:jc w:val="left"/>
      </w:pPr>
    </w:p>
    <w:p w14:paraId="3E7F83A5" w14:textId="77777777" w:rsidR="008D11EC" w:rsidRPr="008D11EC" w:rsidRDefault="008D11EC" w:rsidP="008D11EC">
      <w:pPr>
        <w:keepNext/>
        <w:overflowPunct w:val="0"/>
        <w:autoSpaceDE w:val="0"/>
        <w:autoSpaceDN w:val="0"/>
        <w:adjustRightInd w:val="0"/>
        <w:spacing w:after="0" w:line="240" w:lineRule="auto"/>
        <w:ind w:left="4320" w:firstLine="0"/>
        <w:textAlignment w:val="baseline"/>
        <w:rPr>
          <w:szCs w:val="20"/>
        </w:rPr>
      </w:pPr>
      <w:bookmarkStart w:id="2" w:name="_Hlk65663267"/>
      <w:r w:rsidRPr="008D11EC">
        <w:rPr>
          <w:szCs w:val="20"/>
        </w:rPr>
        <w:t>Sneha Patel</w:t>
      </w:r>
    </w:p>
    <w:p w14:paraId="3CEA2A7B" w14:textId="77777777" w:rsidR="008D11EC" w:rsidRPr="008D11EC" w:rsidRDefault="008D11EC" w:rsidP="008D11EC">
      <w:pPr>
        <w:keepNext/>
        <w:overflowPunct w:val="0"/>
        <w:autoSpaceDE w:val="0"/>
        <w:autoSpaceDN w:val="0"/>
        <w:adjustRightInd w:val="0"/>
        <w:spacing w:after="0" w:line="240" w:lineRule="auto"/>
        <w:ind w:left="4320" w:firstLine="0"/>
        <w:textAlignment w:val="baseline"/>
        <w:rPr>
          <w:szCs w:val="20"/>
        </w:rPr>
      </w:pPr>
      <w:r w:rsidRPr="008D11EC">
        <w:rPr>
          <w:szCs w:val="20"/>
        </w:rPr>
        <w:t>Managing Attorney</w:t>
      </w:r>
    </w:p>
    <w:p w14:paraId="7E6C8CD8" w14:textId="77777777" w:rsidR="008D11EC" w:rsidRPr="008D11EC" w:rsidRDefault="008D11EC" w:rsidP="008D11EC">
      <w:pPr>
        <w:keepNext/>
        <w:overflowPunct w:val="0"/>
        <w:autoSpaceDE w:val="0"/>
        <w:autoSpaceDN w:val="0"/>
        <w:adjustRightInd w:val="0"/>
        <w:spacing w:after="0" w:line="240" w:lineRule="auto"/>
        <w:ind w:left="4320" w:firstLine="0"/>
        <w:textAlignment w:val="baseline"/>
      </w:pPr>
    </w:p>
    <w:bookmarkEnd w:id="2"/>
    <w:p w14:paraId="36C4B787" w14:textId="77777777" w:rsidR="003F7CA7" w:rsidRPr="003F7CA7" w:rsidRDefault="003F7CA7" w:rsidP="003F7CA7">
      <w:pPr>
        <w:keepNext/>
        <w:overflowPunct w:val="0"/>
        <w:autoSpaceDE w:val="0"/>
        <w:autoSpaceDN w:val="0"/>
        <w:adjustRightInd w:val="0"/>
        <w:spacing w:after="0" w:line="240" w:lineRule="auto"/>
        <w:ind w:left="4320" w:firstLine="0"/>
        <w:jc w:val="left"/>
        <w:textAlignment w:val="baseline"/>
        <w:rPr>
          <w:snapToGrid w:val="0"/>
        </w:rPr>
      </w:pPr>
      <w:r w:rsidRPr="003F7CA7">
        <w:rPr>
          <w:u w:val="single"/>
        </w:rPr>
        <w:t xml:space="preserve">  </w:t>
      </w:r>
      <w:bookmarkStart w:id="3" w:name="_Hlk117608356"/>
      <w:r w:rsidRPr="003F7CA7">
        <w:rPr>
          <w:u w:val="single"/>
        </w:rPr>
        <w:t>/s/ Forrest Smith</w:t>
      </w:r>
      <w:r w:rsidRPr="003F7CA7">
        <w:rPr>
          <w:u w:val="single"/>
        </w:rPr>
        <w:tab/>
      </w:r>
      <w:r w:rsidRPr="003F7CA7">
        <w:rPr>
          <w:snapToGrid w:val="0"/>
        </w:rPr>
        <w:t xml:space="preserve"> </w:t>
      </w:r>
    </w:p>
    <w:p w14:paraId="33C17B94" w14:textId="77777777" w:rsidR="003F7CA7" w:rsidRPr="003F7CA7" w:rsidRDefault="003F7CA7" w:rsidP="003F7CA7">
      <w:pPr>
        <w:keepNext/>
        <w:overflowPunct w:val="0"/>
        <w:autoSpaceDE w:val="0"/>
        <w:autoSpaceDN w:val="0"/>
        <w:adjustRightInd w:val="0"/>
        <w:spacing w:after="0" w:line="240" w:lineRule="auto"/>
        <w:ind w:left="4320" w:firstLine="0"/>
        <w:jc w:val="left"/>
        <w:textAlignment w:val="baseline"/>
      </w:pPr>
      <w:r w:rsidRPr="003F7CA7">
        <w:t>Forrest Smith</w:t>
      </w:r>
    </w:p>
    <w:bookmarkEnd w:id="3"/>
    <w:p w14:paraId="7537365F" w14:textId="77777777" w:rsidR="008D11EC" w:rsidRPr="008D11EC" w:rsidRDefault="008D11EC" w:rsidP="008D11EC">
      <w:pPr>
        <w:keepNext/>
        <w:spacing w:after="0" w:line="240" w:lineRule="auto"/>
        <w:ind w:left="4320" w:firstLine="0"/>
      </w:pPr>
      <w:r w:rsidRPr="008D11EC">
        <w:t xml:space="preserve">State Bar No. </w:t>
      </w:r>
      <w:r w:rsidRPr="008D11EC">
        <w:rPr>
          <w:color w:val="000000"/>
          <w:szCs w:val="20"/>
        </w:rPr>
        <w:t>24093643</w:t>
      </w:r>
    </w:p>
    <w:p w14:paraId="622DCE6D" w14:textId="77777777" w:rsidR="008D11EC" w:rsidRPr="008D11EC" w:rsidRDefault="008D11EC" w:rsidP="008D11EC">
      <w:pPr>
        <w:keepNext/>
        <w:spacing w:after="0" w:line="240" w:lineRule="auto"/>
        <w:ind w:left="4320" w:firstLine="0"/>
      </w:pPr>
      <w:r w:rsidRPr="008D11EC">
        <w:t>1701 N. Congress Avenue</w:t>
      </w:r>
    </w:p>
    <w:p w14:paraId="12550571" w14:textId="77777777" w:rsidR="008D11EC" w:rsidRPr="008D11EC" w:rsidRDefault="008D11EC" w:rsidP="008D11EC">
      <w:pPr>
        <w:keepNext/>
        <w:spacing w:after="0" w:line="240" w:lineRule="auto"/>
        <w:ind w:left="4320" w:firstLine="0"/>
      </w:pPr>
      <w:r w:rsidRPr="008D11EC">
        <w:t>P.O. Box 13326</w:t>
      </w:r>
    </w:p>
    <w:p w14:paraId="62BE6B5C" w14:textId="77777777" w:rsidR="008D11EC" w:rsidRPr="008D11EC" w:rsidRDefault="008D11EC" w:rsidP="008D11EC">
      <w:pPr>
        <w:keepNext/>
        <w:spacing w:after="0" w:line="240" w:lineRule="auto"/>
        <w:ind w:left="4320" w:firstLine="0"/>
      </w:pPr>
      <w:r w:rsidRPr="008D11EC">
        <w:t>Austin, Texas 78711-3326</w:t>
      </w:r>
    </w:p>
    <w:p w14:paraId="3E2981D0" w14:textId="77777777" w:rsidR="008D11EC" w:rsidRPr="008D11EC" w:rsidRDefault="008D11EC" w:rsidP="008D11EC">
      <w:pPr>
        <w:keepNext/>
        <w:spacing w:after="0" w:line="240" w:lineRule="auto"/>
        <w:ind w:left="4320" w:firstLine="0"/>
      </w:pPr>
      <w:r w:rsidRPr="008D11EC">
        <w:t>(512) 936-7388</w:t>
      </w:r>
    </w:p>
    <w:p w14:paraId="5965D6C9" w14:textId="77777777" w:rsidR="008D11EC" w:rsidRPr="008D11EC" w:rsidRDefault="008D11EC" w:rsidP="008D11EC">
      <w:pPr>
        <w:keepNext/>
        <w:spacing w:after="0" w:line="240" w:lineRule="auto"/>
        <w:ind w:left="4320" w:firstLine="0"/>
      </w:pPr>
      <w:r w:rsidRPr="008D11EC">
        <w:t>(512) 936-7268 (facsimile)</w:t>
      </w:r>
    </w:p>
    <w:p w14:paraId="32EDCF23" w14:textId="77777777" w:rsidR="008D11EC" w:rsidRPr="008D11EC" w:rsidRDefault="008D11EC" w:rsidP="008D11EC">
      <w:pPr>
        <w:keepNext/>
        <w:spacing w:after="0" w:line="240" w:lineRule="auto"/>
        <w:ind w:left="4320" w:firstLine="0"/>
      </w:pPr>
      <w:r w:rsidRPr="008D11EC">
        <w:t>Forrest.Smith@puc.texas.gov</w:t>
      </w:r>
    </w:p>
    <w:p w14:paraId="230A597C" w14:textId="77777777" w:rsidR="00DA790F" w:rsidRDefault="00DA790F" w:rsidP="0051021C">
      <w:pPr>
        <w:pStyle w:val="Paragraph"/>
      </w:pPr>
    </w:p>
    <w:p w14:paraId="27D7D14B" w14:textId="70CF6B3B"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964E7" w:rsidRPr="00EF7381">
        <w:t>Docket</w:t>
      </w:r>
      <w:r w:rsidR="00C964E7" w:rsidRPr="00D92C94">
        <w:t xml:space="preserve"> No</w:t>
      </w:r>
      <w:r w:rsidR="00C964E7" w:rsidRPr="008647EB">
        <w:t>.</w:t>
      </w:r>
      <w:r w:rsidR="00C964E7">
        <w:t xml:space="preserve"> </w:t>
      </w:r>
      <w:r w:rsidR="008D11EC">
        <w:t>54429</w:t>
      </w:r>
      <w:r w:rsidR="00C964E7" w:rsidRPr="00C964E7">
        <w:rPr>
          <w:rStyle w:val="PlaceholderText"/>
        </w:rPr>
        <w:t xml:space="preserve"> </w:t>
      </w:r>
      <w:r w:rsidRPr="007E3A22">
        <w:rPr>
          <w:bCs/>
        </w:rPr>
        <w:fldChar w:fldCharType="end"/>
      </w:r>
    </w:p>
    <w:p w14:paraId="1D84F4BA" w14:textId="77777777" w:rsidR="00DA790F" w:rsidRPr="008647EB" w:rsidRDefault="00DA790F" w:rsidP="00092070">
      <w:pPr>
        <w:pStyle w:val="CaseCaption"/>
      </w:pPr>
      <w:r w:rsidRPr="008647EB">
        <w:t>CERTIFICATE OF SERVICE</w:t>
      </w:r>
    </w:p>
    <w:p w14:paraId="10AD4C2E" w14:textId="74E2D304"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sdt>
        <w:sdtPr>
          <w:alias w:val="Publish Date"/>
          <w:tag w:val=""/>
          <w:id w:val="-983460852"/>
          <w:placeholder>
            <w:docPart w:val="5964B5D220DE4EFD8AEBAF4C7D18765B"/>
          </w:placeholder>
          <w:dataBinding w:prefixMappings="xmlns:ns0='http://schemas.microsoft.com/office/2006/coverPageProps' " w:xpath="/ns0:CoverPageProperties[1]/ns0:PublishDate[1]" w:storeItemID="{55AF091B-3C7A-41E3-B477-F2FDAA23CFDA}"/>
          <w:date w:fullDate="2023-03-08T00:00:00Z">
            <w:dateFormat w:val="MMMM d, yyyy"/>
            <w:lid w:val="en-US"/>
            <w:storeMappedDataAs w:val="date"/>
            <w:calendar w:val="gregorian"/>
          </w:date>
        </w:sdtPr>
        <w:sdtEndPr/>
        <w:sdtContent>
          <w:r w:rsidR="003F7CA7">
            <w:t xml:space="preserve">March </w:t>
          </w:r>
          <w:r w:rsidR="00303247">
            <w:t>8</w:t>
          </w:r>
          <w:r w:rsidR="003F7CA7">
            <w:t>, 2023</w:t>
          </w:r>
        </w:sdtContent>
      </w:sdt>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6350348F" w14:textId="77777777" w:rsidR="00C136FA" w:rsidRPr="008647EB" w:rsidRDefault="00C136FA" w:rsidP="00553B64">
      <w:pPr>
        <w:pStyle w:val="Paragraph"/>
        <w:keepNext/>
        <w:keepLines/>
      </w:pPr>
    </w:p>
    <w:p w14:paraId="7D3E9C81" w14:textId="77777777" w:rsidR="003F7CA7" w:rsidRPr="003F7CA7" w:rsidRDefault="003F7CA7" w:rsidP="003F7CA7">
      <w:pPr>
        <w:keepNext/>
        <w:overflowPunct w:val="0"/>
        <w:autoSpaceDE w:val="0"/>
        <w:autoSpaceDN w:val="0"/>
        <w:adjustRightInd w:val="0"/>
        <w:spacing w:after="0" w:line="240" w:lineRule="auto"/>
        <w:ind w:left="4320" w:firstLine="0"/>
        <w:jc w:val="left"/>
        <w:textAlignment w:val="baseline"/>
        <w:rPr>
          <w:snapToGrid w:val="0"/>
        </w:rPr>
      </w:pPr>
      <w:r w:rsidRPr="003F7CA7">
        <w:rPr>
          <w:u w:val="single"/>
        </w:rPr>
        <w:t xml:space="preserve">  /s/ Forrest Smith</w:t>
      </w:r>
      <w:r w:rsidRPr="003F7CA7">
        <w:rPr>
          <w:u w:val="single"/>
        </w:rPr>
        <w:tab/>
      </w:r>
      <w:r w:rsidRPr="003F7CA7">
        <w:rPr>
          <w:snapToGrid w:val="0"/>
        </w:rPr>
        <w:t xml:space="preserve"> </w:t>
      </w:r>
    </w:p>
    <w:p w14:paraId="6606F00E" w14:textId="77777777" w:rsidR="003F7CA7" w:rsidRPr="003F7CA7" w:rsidRDefault="003F7CA7" w:rsidP="003F7CA7">
      <w:pPr>
        <w:keepNext/>
        <w:overflowPunct w:val="0"/>
        <w:autoSpaceDE w:val="0"/>
        <w:autoSpaceDN w:val="0"/>
        <w:adjustRightInd w:val="0"/>
        <w:spacing w:after="0" w:line="240" w:lineRule="auto"/>
        <w:ind w:left="4320" w:firstLine="0"/>
        <w:jc w:val="left"/>
        <w:textAlignment w:val="baseline"/>
      </w:pPr>
      <w:r w:rsidRPr="003F7CA7">
        <w:t>Forrest Smith</w:t>
      </w:r>
    </w:p>
    <w:p w14:paraId="4391518D" w14:textId="35F27BDB" w:rsidR="00DA790F" w:rsidRPr="00893EAC" w:rsidRDefault="00DA790F" w:rsidP="008D11EC">
      <w:pPr>
        <w:overflowPunct w:val="0"/>
        <w:autoSpaceDE w:val="0"/>
        <w:autoSpaceDN w:val="0"/>
        <w:adjustRightInd w:val="0"/>
        <w:spacing w:after="0" w:line="240" w:lineRule="auto"/>
        <w:ind w:left="4320" w:firstLine="0"/>
        <w:jc w:val="left"/>
        <w:textAlignment w:val="baseline"/>
        <w:rPr>
          <w:szCs w:val="20"/>
          <w:u w:val="single"/>
        </w:rPr>
      </w:pPr>
    </w:p>
    <w:sectPr w:rsidR="00DA790F" w:rsidRPr="00893EAC" w:rsidSect="00C136F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BB202" w14:textId="77777777" w:rsidR="0004640B" w:rsidRDefault="0004640B">
      <w:pPr>
        <w:spacing w:after="0" w:line="240" w:lineRule="auto"/>
      </w:pPr>
      <w:r>
        <w:separator/>
      </w:r>
    </w:p>
  </w:endnote>
  <w:endnote w:type="continuationSeparator" w:id="0">
    <w:p w14:paraId="43D3532F" w14:textId="77777777" w:rsidR="0004640B" w:rsidRDefault="00046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F30E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F734B9B" w14:textId="77777777" w:rsidR="00071BFA" w:rsidRDefault="00071BFA" w:rsidP="008016FB">
    <w:pPr>
      <w:pStyle w:val="Footer"/>
    </w:pPr>
  </w:p>
  <w:p w14:paraId="45285CAA" w14:textId="77777777" w:rsidR="00071BFA" w:rsidRDefault="00071BFA" w:rsidP="008016FB"/>
  <w:p w14:paraId="3877BA0E"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A6951" w14:textId="77777777" w:rsidR="00C964E7" w:rsidRDefault="00C964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F33E9" w14:textId="77777777" w:rsidR="00C964E7" w:rsidRDefault="00C96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10198" w14:textId="77777777" w:rsidR="0004640B" w:rsidRDefault="0004640B">
      <w:pPr>
        <w:spacing w:after="0" w:line="240" w:lineRule="auto"/>
      </w:pPr>
      <w:r>
        <w:separator/>
      </w:r>
    </w:p>
  </w:footnote>
  <w:footnote w:type="continuationSeparator" w:id="0">
    <w:p w14:paraId="2369F4B9" w14:textId="77777777" w:rsidR="0004640B" w:rsidRDefault="0004640B">
      <w:pPr>
        <w:spacing w:after="0" w:line="240" w:lineRule="auto"/>
      </w:pPr>
      <w:r>
        <w:continuationSeparator/>
      </w:r>
    </w:p>
  </w:footnote>
  <w:footnote w:type="continuationNotice" w:id="1">
    <w:p w14:paraId="0E943FD5" w14:textId="77777777" w:rsidR="0004640B" w:rsidRDefault="000464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3E47B" w14:textId="77777777" w:rsidR="00C964E7" w:rsidRDefault="00C964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2282662"/>
      <w:docPartObj>
        <w:docPartGallery w:val="Page Numbers (Top of Page)"/>
        <w:docPartUnique/>
      </w:docPartObj>
    </w:sdtPr>
    <w:sdtEndPr/>
    <w:sdtContent>
      <w:p w14:paraId="5E49D5E1" w14:textId="77777777" w:rsidR="00C136FA" w:rsidRDefault="00C136FA">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519F0B61" w14:textId="77777777" w:rsidR="00C136FA" w:rsidRDefault="00C13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5518" w14:textId="77777777" w:rsidR="00EC47D0" w:rsidRPr="00C136FA" w:rsidRDefault="00EC47D0" w:rsidP="00C136F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2891E86"/>
    <w:multiLevelType w:val="hybridMultilevel"/>
    <w:tmpl w:val="7EB698F8"/>
    <w:lvl w:ilvl="0" w:tplc="1CF2BBF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A63F89"/>
    <w:multiLevelType w:val="hybridMultilevel"/>
    <w:tmpl w:val="5C0EF3C8"/>
    <w:lvl w:ilvl="0" w:tplc="6234FAD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53573998">
    <w:abstractNumId w:val="10"/>
  </w:num>
  <w:num w:numId="2" w16cid:durableId="184443825">
    <w:abstractNumId w:val="26"/>
  </w:num>
  <w:num w:numId="3" w16cid:durableId="2044282681">
    <w:abstractNumId w:val="16"/>
  </w:num>
  <w:num w:numId="4" w16cid:durableId="775373168">
    <w:abstractNumId w:val="12"/>
  </w:num>
  <w:num w:numId="5" w16cid:durableId="1048870533">
    <w:abstractNumId w:val="25"/>
  </w:num>
  <w:num w:numId="6" w16cid:durableId="474840671">
    <w:abstractNumId w:val="23"/>
  </w:num>
  <w:num w:numId="7" w16cid:durableId="399836901">
    <w:abstractNumId w:val="17"/>
  </w:num>
  <w:num w:numId="8" w16cid:durableId="1536193591">
    <w:abstractNumId w:val="18"/>
  </w:num>
  <w:num w:numId="9" w16cid:durableId="1407456360">
    <w:abstractNumId w:val="21"/>
  </w:num>
  <w:num w:numId="10" w16cid:durableId="314455386">
    <w:abstractNumId w:val="22"/>
  </w:num>
  <w:num w:numId="11" w16cid:durableId="603535619">
    <w:abstractNumId w:val="14"/>
  </w:num>
  <w:num w:numId="12" w16cid:durableId="354693568">
    <w:abstractNumId w:val="20"/>
  </w:num>
  <w:num w:numId="13" w16cid:durableId="27265112">
    <w:abstractNumId w:val="9"/>
  </w:num>
  <w:num w:numId="14" w16cid:durableId="1266840597">
    <w:abstractNumId w:val="7"/>
  </w:num>
  <w:num w:numId="15" w16cid:durableId="123037716">
    <w:abstractNumId w:val="6"/>
  </w:num>
  <w:num w:numId="16" w16cid:durableId="21102971">
    <w:abstractNumId w:val="5"/>
  </w:num>
  <w:num w:numId="17" w16cid:durableId="2084596275">
    <w:abstractNumId w:val="4"/>
  </w:num>
  <w:num w:numId="18" w16cid:durableId="873151040">
    <w:abstractNumId w:val="8"/>
  </w:num>
  <w:num w:numId="19" w16cid:durableId="239023149">
    <w:abstractNumId w:val="3"/>
  </w:num>
  <w:num w:numId="20" w16cid:durableId="1064452272">
    <w:abstractNumId w:val="2"/>
  </w:num>
  <w:num w:numId="21" w16cid:durableId="188227266">
    <w:abstractNumId w:val="1"/>
  </w:num>
  <w:num w:numId="22" w16cid:durableId="1986465086">
    <w:abstractNumId w:val="0"/>
  </w:num>
  <w:num w:numId="23" w16cid:durableId="501168980">
    <w:abstractNumId w:val="11"/>
  </w:num>
  <w:num w:numId="24" w16cid:durableId="1449010105">
    <w:abstractNumId w:val="15"/>
  </w:num>
  <w:num w:numId="25" w16cid:durableId="2051222121">
    <w:abstractNumId w:val="19"/>
  </w:num>
  <w:num w:numId="26" w16cid:durableId="1525483997">
    <w:abstractNumId w:val="13"/>
  </w:num>
  <w:num w:numId="27" w16cid:durableId="104899211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4E7"/>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640B"/>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1DBE"/>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35E"/>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5F5C"/>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D66"/>
    <w:rsid w:val="002E45FE"/>
    <w:rsid w:val="002E749D"/>
    <w:rsid w:val="002F08B6"/>
    <w:rsid w:val="002F479D"/>
    <w:rsid w:val="003021A2"/>
    <w:rsid w:val="00303247"/>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46857"/>
    <w:rsid w:val="00353AD2"/>
    <w:rsid w:val="00356686"/>
    <w:rsid w:val="00357C92"/>
    <w:rsid w:val="003602F6"/>
    <w:rsid w:val="00360A0C"/>
    <w:rsid w:val="00363395"/>
    <w:rsid w:val="00366276"/>
    <w:rsid w:val="0037376B"/>
    <w:rsid w:val="00374091"/>
    <w:rsid w:val="003744AE"/>
    <w:rsid w:val="00375F64"/>
    <w:rsid w:val="0037650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C758F"/>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3F7CA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55AC"/>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5DB9"/>
    <w:rsid w:val="00786BFA"/>
    <w:rsid w:val="00790D4A"/>
    <w:rsid w:val="00791658"/>
    <w:rsid w:val="007942D7"/>
    <w:rsid w:val="00795F00"/>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79F"/>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677D"/>
    <w:rsid w:val="00887B3D"/>
    <w:rsid w:val="00890552"/>
    <w:rsid w:val="00890C04"/>
    <w:rsid w:val="008915EB"/>
    <w:rsid w:val="00893EAC"/>
    <w:rsid w:val="008947F4"/>
    <w:rsid w:val="00897768"/>
    <w:rsid w:val="008A0264"/>
    <w:rsid w:val="008A0CD3"/>
    <w:rsid w:val="008A46A3"/>
    <w:rsid w:val="008A473F"/>
    <w:rsid w:val="008A7370"/>
    <w:rsid w:val="008B0CAF"/>
    <w:rsid w:val="008B5086"/>
    <w:rsid w:val="008B76CE"/>
    <w:rsid w:val="008C02BF"/>
    <w:rsid w:val="008C04AB"/>
    <w:rsid w:val="008C1C2C"/>
    <w:rsid w:val="008C1E67"/>
    <w:rsid w:val="008D0224"/>
    <w:rsid w:val="008D11EC"/>
    <w:rsid w:val="008D2C8C"/>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E735D"/>
    <w:rsid w:val="009F3C45"/>
    <w:rsid w:val="009F4CE6"/>
    <w:rsid w:val="009F5173"/>
    <w:rsid w:val="009F5A3B"/>
    <w:rsid w:val="009F6C74"/>
    <w:rsid w:val="00A0253A"/>
    <w:rsid w:val="00A05602"/>
    <w:rsid w:val="00A0741C"/>
    <w:rsid w:val="00A1058B"/>
    <w:rsid w:val="00A12C37"/>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16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DA5"/>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2357"/>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774C9"/>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8C6"/>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6FA"/>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64E7"/>
    <w:rsid w:val="00CA0C45"/>
    <w:rsid w:val="00CA3F65"/>
    <w:rsid w:val="00CA4E32"/>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639C"/>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0C64"/>
    <w:rsid w:val="00F43C47"/>
    <w:rsid w:val="00F446C0"/>
    <w:rsid w:val="00F44EC8"/>
    <w:rsid w:val="00F46C47"/>
    <w:rsid w:val="00F47788"/>
    <w:rsid w:val="00F52807"/>
    <w:rsid w:val="00F54DF7"/>
    <w:rsid w:val="00F552DE"/>
    <w:rsid w:val="00F57310"/>
    <w:rsid w:val="00F6037A"/>
    <w:rsid w:val="00F603DB"/>
    <w:rsid w:val="00F6390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6"/>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AE82C1"/>
  <w15:chartTrackingRefBased/>
  <w15:docId w15:val="{39529128-366C-46FD-8BF6-A7FFD6EF3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C136FA"/>
    <w:rPr>
      <w:b/>
      <w:szCs w:val="24"/>
    </w:rPr>
  </w:style>
  <w:style w:type="character" w:customStyle="1" w:styleId="Style2">
    <w:name w:val="Style2"/>
    <w:basedOn w:val="DefaultParagraphFont"/>
    <w:uiPriority w:val="1"/>
    <w:rsid w:val="003C758F"/>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Water\SER%20insuff%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64B5D220DE4EFD8AEBAF4C7D18765B"/>
        <w:category>
          <w:name w:val="General"/>
          <w:gallery w:val="placeholder"/>
        </w:category>
        <w:types>
          <w:type w:val="bbPlcHdr"/>
        </w:types>
        <w:behaviors>
          <w:behavior w:val="content"/>
        </w:behaviors>
        <w:guid w:val="{A1F4C908-8931-4E6C-ADA7-B65D0E6941A4}"/>
      </w:docPartPr>
      <w:docPartBody>
        <w:p w:rsidR="00FC4630" w:rsidRDefault="00832E65">
          <w:pPr>
            <w:pStyle w:val="5964B5D220DE4EFD8AEBAF4C7D18765B"/>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E65"/>
    <w:rsid w:val="002A1680"/>
    <w:rsid w:val="00832E65"/>
    <w:rsid w:val="00FC4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2E65"/>
    <w:rPr>
      <w:color w:val="808080"/>
    </w:rPr>
  </w:style>
  <w:style w:type="paragraph" w:customStyle="1" w:styleId="5964B5D220DE4EFD8AEBAF4C7D18765B">
    <w:name w:val="5964B5D220DE4EFD8AEBAF4C7D1876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2023-03-08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 insuff -AUTO</Template>
  <TotalTime>34</TotalTime>
  <Pages>3</Pages>
  <Words>629</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53959 Staff</vt:lpstr>
    </vt:vector>
  </TitlesOfParts>
  <Manager/>
  <Company>Public Utility Commission of Texas</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53959 Staff</dc:title>
  <dc:subject/>
  <dc:creator>Floyd.Walker@puc.texas.gov</dc:creator>
  <cp:keywords>pleading</cp:keywords>
  <dc:description>Commission Staff’s</dc:description>
  <cp:lastModifiedBy>Isabel Herrera</cp:lastModifiedBy>
  <cp:revision>14</cp:revision>
  <cp:lastPrinted>2006-01-30T16:46:00Z</cp:lastPrinted>
  <dcterms:created xsi:type="dcterms:W3CDTF">2023-03-02T16:41:00Z</dcterms:created>
  <dcterms:modified xsi:type="dcterms:W3CDTF">2023-03-08T19:53:00Z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54429</vt:r8>
  </property>
  <property fmtid="{D5CDD505-2E9C-101B-9397-08002B2CF9AE}" pid="3" name="DocStyle" linkTarget="DocumentStyle">
    <vt:lpwstr>PETITION OF CHAPEL LAKES MH JV, LLC TO AMEND LAKE BONANZA WATER SUPPLY CORPORATION'S CERTIFICATE OF CONVENIENCE AND NECESSITY IN MONTGOMERY COUNTY BY STREAMLINED EXPEDITED RELEASE</vt:lpwstr>
  </property>
  <property fmtid="{D5CDD505-2E9C-101B-9397-08002B2CF9AE}" pid="4" name="Division">
    <vt:lpwstr>Legal</vt:lpwstr>
  </property>
  <property fmtid="{D5CDD505-2E9C-101B-9397-08002B2CF9AE}" pid="5" name="Matter" linkTarget="CaseType">
    <vt:lpwstr>Docket No. 54429 </vt:lpwstr>
  </property>
  <property fmtid="{D5CDD505-2E9C-101B-9397-08002B2CF9AE}" pid="6" name="Control Number" linkTarget="DocNo">
    <vt:r8>54429</vt:r8>
  </property>
</Properties>
</file>